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EBC" w:rsidRDefault="00F67EBC">
      <w:pPr>
        <w:rPr>
          <w:b/>
        </w:rPr>
      </w:pPr>
      <w:r>
        <w:rPr>
          <w:b/>
        </w:rPr>
        <w:t xml:space="preserve">7-C-1 </w:t>
      </w:r>
      <w:proofErr w:type="gramStart"/>
      <w:r w:rsidR="009C00A1" w:rsidRPr="00F67EBC">
        <w:rPr>
          <w:b/>
        </w:rPr>
        <w:t>Rubric</w:t>
      </w:r>
      <w:proofErr w:type="gramEnd"/>
    </w:p>
    <w:p w:rsidR="009C00A1" w:rsidRPr="00F67EBC" w:rsidRDefault="009C00A1">
      <w:pPr>
        <w:rPr>
          <w:b/>
        </w:rPr>
      </w:pPr>
    </w:p>
    <w:tbl>
      <w:tblPr>
        <w:tblStyle w:val="TableGrid"/>
        <w:tblpPr w:leftFromText="180" w:rightFromText="180" w:vertAnchor="text" w:horzAnchor="page" w:tblpX="1243" w:tblpY="80"/>
        <w:tblW w:w="5000" w:type="pct"/>
        <w:tblLook w:val="00BF"/>
      </w:tblPr>
      <w:tblGrid>
        <w:gridCol w:w="3174"/>
        <w:gridCol w:w="2646"/>
        <w:gridCol w:w="2646"/>
        <w:gridCol w:w="2643"/>
        <w:gridCol w:w="2643"/>
      </w:tblGrid>
      <w:tr w:rsidR="00653BFD" w:rsidRPr="00653BFD" w:rsidTr="00F67EBC">
        <w:tc>
          <w:tcPr>
            <w:tcW w:w="1154" w:type="pct"/>
          </w:tcPr>
          <w:p w:rsidR="00653BFD" w:rsidRPr="00F67EBC" w:rsidRDefault="00653BFD" w:rsidP="00F67EBC">
            <w:pPr>
              <w:rPr>
                <w:b/>
              </w:rPr>
            </w:pPr>
          </w:p>
        </w:tc>
        <w:tc>
          <w:tcPr>
            <w:tcW w:w="962" w:type="pct"/>
          </w:tcPr>
          <w:p w:rsidR="00653BFD" w:rsidRPr="00F67EBC" w:rsidRDefault="00653BFD" w:rsidP="00F67EBC">
            <w:pPr>
              <w:rPr>
                <w:b/>
              </w:rPr>
            </w:pPr>
            <w:r w:rsidRPr="00F67EBC">
              <w:rPr>
                <w:b/>
              </w:rPr>
              <w:t>8</w:t>
            </w:r>
          </w:p>
        </w:tc>
        <w:tc>
          <w:tcPr>
            <w:tcW w:w="962" w:type="pct"/>
          </w:tcPr>
          <w:p w:rsidR="00653BFD" w:rsidRPr="00F67EBC" w:rsidRDefault="00653BFD" w:rsidP="00F67EBC">
            <w:pPr>
              <w:rPr>
                <w:b/>
              </w:rPr>
            </w:pPr>
            <w:r w:rsidRPr="00F67EBC">
              <w:rPr>
                <w:b/>
              </w:rPr>
              <w:t>6</w:t>
            </w:r>
          </w:p>
        </w:tc>
        <w:tc>
          <w:tcPr>
            <w:tcW w:w="961" w:type="pct"/>
          </w:tcPr>
          <w:p w:rsidR="00653BFD" w:rsidRPr="00F67EBC" w:rsidRDefault="00653BFD" w:rsidP="00F67EBC">
            <w:pPr>
              <w:rPr>
                <w:b/>
              </w:rPr>
            </w:pPr>
            <w:r w:rsidRPr="00F67EBC">
              <w:rPr>
                <w:b/>
              </w:rPr>
              <w:t>4</w:t>
            </w:r>
          </w:p>
        </w:tc>
        <w:tc>
          <w:tcPr>
            <w:tcW w:w="961" w:type="pct"/>
          </w:tcPr>
          <w:p w:rsidR="00653BFD" w:rsidRPr="00F67EBC" w:rsidRDefault="00653BFD" w:rsidP="00F67EBC">
            <w:pPr>
              <w:rPr>
                <w:b/>
              </w:rPr>
            </w:pPr>
            <w:r w:rsidRPr="00F67EBC">
              <w:rPr>
                <w:b/>
              </w:rPr>
              <w:t>2</w:t>
            </w:r>
          </w:p>
        </w:tc>
      </w:tr>
      <w:tr w:rsidR="00653BFD" w:rsidRPr="00653BFD" w:rsidTr="00F67EBC">
        <w:tc>
          <w:tcPr>
            <w:tcW w:w="1154" w:type="pct"/>
          </w:tcPr>
          <w:p w:rsidR="00653BFD" w:rsidRPr="00F67EBC" w:rsidRDefault="00653BFD" w:rsidP="00F67EBC">
            <w:pPr>
              <w:rPr>
                <w:b/>
              </w:rPr>
            </w:pPr>
            <w:r w:rsidRPr="00F67EBC">
              <w:rPr>
                <w:b/>
              </w:rPr>
              <w:t>Content</w:t>
            </w:r>
            <w:r w:rsidR="00B46929" w:rsidRPr="00F67EBC">
              <w:rPr>
                <w:b/>
              </w:rPr>
              <w:t xml:space="preserve"> (Activities &amp; Descriptions)</w:t>
            </w:r>
          </w:p>
        </w:tc>
        <w:tc>
          <w:tcPr>
            <w:tcW w:w="962" w:type="pct"/>
          </w:tcPr>
          <w:p w:rsidR="00653BFD" w:rsidRPr="00653BFD" w:rsidRDefault="00B46929" w:rsidP="00F67EBC">
            <w:r>
              <w:t>All activities help traveler to understand deep culture.</w:t>
            </w:r>
          </w:p>
        </w:tc>
        <w:tc>
          <w:tcPr>
            <w:tcW w:w="962" w:type="pct"/>
          </w:tcPr>
          <w:p w:rsidR="00653BFD" w:rsidRPr="00653BFD" w:rsidRDefault="00B46929" w:rsidP="00F67EBC">
            <w:r>
              <w:t xml:space="preserve">Most activities help traveler to understand deep culture. 1-2 </w:t>
            </w:r>
            <w:proofErr w:type="gramStart"/>
            <w:r>
              <w:t>do</w:t>
            </w:r>
            <w:proofErr w:type="gramEnd"/>
            <w:r>
              <w:t xml:space="preserve"> not.</w:t>
            </w:r>
          </w:p>
        </w:tc>
        <w:tc>
          <w:tcPr>
            <w:tcW w:w="961" w:type="pct"/>
          </w:tcPr>
          <w:p w:rsidR="00653BFD" w:rsidRPr="00653BFD" w:rsidRDefault="00B46929" w:rsidP="00F67EBC">
            <w:r>
              <w:t xml:space="preserve">Some activities help traveler to understand deep culture. 3-5 </w:t>
            </w:r>
            <w:proofErr w:type="gramStart"/>
            <w:r>
              <w:t>do</w:t>
            </w:r>
            <w:proofErr w:type="gramEnd"/>
            <w:r>
              <w:t xml:space="preserve"> not.</w:t>
            </w:r>
          </w:p>
        </w:tc>
        <w:tc>
          <w:tcPr>
            <w:tcW w:w="961" w:type="pct"/>
          </w:tcPr>
          <w:p w:rsidR="00653BFD" w:rsidRPr="00653BFD" w:rsidRDefault="00B46929" w:rsidP="00F67EBC">
            <w:r>
              <w:t>(Almost) all activities focus on surface culture</w:t>
            </w:r>
            <w:r w:rsidR="00391D8B">
              <w:t>. Little/no attention to deep culture.</w:t>
            </w:r>
          </w:p>
        </w:tc>
      </w:tr>
      <w:tr w:rsidR="00653BFD" w:rsidRPr="00653BFD" w:rsidTr="00F67EBC">
        <w:tc>
          <w:tcPr>
            <w:tcW w:w="1154" w:type="pct"/>
          </w:tcPr>
          <w:p w:rsidR="00653BFD" w:rsidRPr="00F67EBC" w:rsidRDefault="00653BFD" w:rsidP="00F67EBC">
            <w:pPr>
              <w:rPr>
                <w:b/>
              </w:rPr>
            </w:pPr>
            <w:r w:rsidRPr="00F67EBC">
              <w:rPr>
                <w:b/>
              </w:rPr>
              <w:t>Visuals</w:t>
            </w:r>
          </w:p>
        </w:tc>
        <w:tc>
          <w:tcPr>
            <w:tcW w:w="962" w:type="pct"/>
          </w:tcPr>
          <w:p w:rsidR="00653BFD" w:rsidRPr="00653BFD" w:rsidRDefault="00391D8B" w:rsidP="00F67EBC">
            <w:r>
              <w:t xml:space="preserve">All images/maps are appealing, clear and help to “sell” trip. </w:t>
            </w:r>
          </w:p>
        </w:tc>
        <w:tc>
          <w:tcPr>
            <w:tcW w:w="962" w:type="pct"/>
          </w:tcPr>
          <w:p w:rsidR="00653BFD" w:rsidRPr="00653BFD" w:rsidRDefault="00850EAD" w:rsidP="00F67EBC">
            <w:r>
              <w:t>Most images/maps are appealing, clear and help to “sell” trip.  1-3 may be unclear or unrelated.</w:t>
            </w:r>
          </w:p>
        </w:tc>
        <w:tc>
          <w:tcPr>
            <w:tcW w:w="961" w:type="pct"/>
          </w:tcPr>
          <w:p w:rsidR="00653BFD" w:rsidRPr="00653BFD" w:rsidRDefault="00850EAD" w:rsidP="00F67EBC">
            <w:r>
              <w:t>Some images/maps are appealing, clear and help to “sell” trip.  4-7 may be unclear or unrelated.</w:t>
            </w:r>
          </w:p>
        </w:tc>
        <w:tc>
          <w:tcPr>
            <w:tcW w:w="961" w:type="pct"/>
          </w:tcPr>
          <w:p w:rsidR="00653BFD" w:rsidRPr="00653BFD" w:rsidRDefault="00850EAD" w:rsidP="00F67EBC">
            <w:r>
              <w:t>(Almost) all visuals are unappealing, unclear and/or do not help to “sell” trip.</w:t>
            </w:r>
          </w:p>
        </w:tc>
      </w:tr>
      <w:tr w:rsidR="006934AB" w:rsidRPr="00653BFD" w:rsidTr="00F67EBC">
        <w:tc>
          <w:tcPr>
            <w:tcW w:w="1154" w:type="pct"/>
          </w:tcPr>
          <w:p w:rsidR="006934AB" w:rsidRPr="00F67EBC" w:rsidRDefault="006934AB" w:rsidP="00F67EBC">
            <w:pPr>
              <w:rPr>
                <w:b/>
              </w:rPr>
            </w:pPr>
            <w:r w:rsidRPr="00F67EBC">
              <w:rPr>
                <w:b/>
              </w:rPr>
              <w:t>Persuasiveness</w:t>
            </w:r>
          </w:p>
        </w:tc>
        <w:tc>
          <w:tcPr>
            <w:tcW w:w="962" w:type="pct"/>
          </w:tcPr>
          <w:p w:rsidR="006934AB" w:rsidRPr="00653BFD" w:rsidRDefault="006934AB" w:rsidP="00F67EBC">
            <w:r>
              <w:t>Narration uses strong verbs/adjectives throughout video and succeeds in being persuasive.</w:t>
            </w:r>
          </w:p>
        </w:tc>
        <w:tc>
          <w:tcPr>
            <w:tcW w:w="962" w:type="pct"/>
          </w:tcPr>
          <w:p w:rsidR="006934AB" w:rsidRPr="00653BFD" w:rsidRDefault="006934AB" w:rsidP="00F67EBC">
            <w:r>
              <w:t>Narration uses strong verbs/adjectives in most of video and is somewhat persuasive.</w:t>
            </w:r>
          </w:p>
        </w:tc>
        <w:tc>
          <w:tcPr>
            <w:tcW w:w="961" w:type="pct"/>
          </w:tcPr>
          <w:p w:rsidR="006934AB" w:rsidRPr="00653BFD" w:rsidRDefault="006934AB" w:rsidP="00F67EBC">
            <w:r>
              <w:t>Narration uses a few strong verbs/adjectives in video and is persuasive at beginning/end.</w:t>
            </w:r>
          </w:p>
        </w:tc>
        <w:tc>
          <w:tcPr>
            <w:tcW w:w="961" w:type="pct"/>
          </w:tcPr>
          <w:p w:rsidR="006934AB" w:rsidRPr="00653BFD" w:rsidRDefault="006934AB" w:rsidP="00F67EBC">
            <w:r>
              <w:t>Narration uses weak verbs/adjectives and is not persuasive.</w:t>
            </w:r>
          </w:p>
        </w:tc>
      </w:tr>
      <w:tr w:rsidR="0079222F" w:rsidRPr="00653BFD" w:rsidTr="00F67EBC">
        <w:tc>
          <w:tcPr>
            <w:tcW w:w="1154" w:type="pct"/>
          </w:tcPr>
          <w:p w:rsidR="0079222F" w:rsidRPr="00F67EBC" w:rsidRDefault="0079222F" w:rsidP="00F67EBC">
            <w:pPr>
              <w:rPr>
                <w:b/>
              </w:rPr>
            </w:pPr>
            <w:r w:rsidRPr="00F67EBC">
              <w:rPr>
                <w:b/>
              </w:rPr>
              <w:t>Problem-Solving</w:t>
            </w:r>
          </w:p>
        </w:tc>
        <w:tc>
          <w:tcPr>
            <w:tcW w:w="962" w:type="pct"/>
          </w:tcPr>
          <w:p w:rsidR="0079222F" w:rsidRPr="00653BFD" w:rsidRDefault="0079222F" w:rsidP="00F67EBC">
            <w:proofErr w:type="gramStart"/>
            <w:r>
              <w:t>x</w:t>
            </w:r>
            <w:proofErr w:type="gramEnd"/>
          </w:p>
        </w:tc>
        <w:tc>
          <w:tcPr>
            <w:tcW w:w="962" w:type="pct"/>
          </w:tcPr>
          <w:p w:rsidR="0079222F" w:rsidRPr="00653BFD" w:rsidRDefault="0079222F" w:rsidP="00F67EBC">
            <w:r>
              <w:t>Student makes consistent effort to solve problems independently before seeking outside assistance.</w:t>
            </w:r>
          </w:p>
        </w:tc>
        <w:tc>
          <w:tcPr>
            <w:tcW w:w="961" w:type="pct"/>
          </w:tcPr>
          <w:p w:rsidR="0079222F" w:rsidRPr="00653BFD" w:rsidRDefault="0079222F" w:rsidP="00F67EBC">
            <w:r>
              <w:t>Student makes some effort to solve problems independently before seeking outside assistance.</w:t>
            </w:r>
          </w:p>
        </w:tc>
        <w:tc>
          <w:tcPr>
            <w:tcW w:w="961" w:type="pct"/>
          </w:tcPr>
          <w:p w:rsidR="0079222F" w:rsidRPr="00653BFD" w:rsidRDefault="0079222F" w:rsidP="00F67EBC">
            <w:r>
              <w:t>Student makes little effort to solve problems independently before seeking outside assistance.</w:t>
            </w:r>
          </w:p>
        </w:tc>
      </w:tr>
      <w:tr w:rsidR="0079222F" w:rsidRPr="00653BFD" w:rsidTr="00F67EBC">
        <w:tc>
          <w:tcPr>
            <w:tcW w:w="1154" w:type="pct"/>
          </w:tcPr>
          <w:p w:rsidR="0079222F" w:rsidRPr="00F67EBC" w:rsidRDefault="0079222F" w:rsidP="00F67EBC">
            <w:pPr>
              <w:rPr>
                <w:b/>
              </w:rPr>
            </w:pPr>
            <w:r w:rsidRPr="00F67EBC">
              <w:rPr>
                <w:b/>
              </w:rPr>
              <w:t>Requirements</w:t>
            </w:r>
          </w:p>
        </w:tc>
        <w:tc>
          <w:tcPr>
            <w:tcW w:w="962" w:type="pct"/>
          </w:tcPr>
          <w:p w:rsidR="0079222F" w:rsidRPr="00653BFD" w:rsidRDefault="0079222F" w:rsidP="00F67EBC">
            <w:r>
              <w:t>Final project includes visuals, maps, narration, citations and peer-review.</w:t>
            </w:r>
          </w:p>
        </w:tc>
        <w:tc>
          <w:tcPr>
            <w:tcW w:w="962" w:type="pct"/>
          </w:tcPr>
          <w:p w:rsidR="0079222F" w:rsidRPr="00653BFD" w:rsidRDefault="0079222F" w:rsidP="00F67EBC">
            <w:r>
              <w:t>Final project is missing 1 component.</w:t>
            </w:r>
          </w:p>
        </w:tc>
        <w:tc>
          <w:tcPr>
            <w:tcW w:w="961" w:type="pct"/>
          </w:tcPr>
          <w:p w:rsidR="0079222F" w:rsidRPr="00653BFD" w:rsidRDefault="0079222F" w:rsidP="00F67EBC">
            <w:r>
              <w:t>Final project is missing 2 components.</w:t>
            </w:r>
          </w:p>
        </w:tc>
        <w:tc>
          <w:tcPr>
            <w:tcW w:w="961" w:type="pct"/>
          </w:tcPr>
          <w:p w:rsidR="0079222F" w:rsidRPr="00653BFD" w:rsidRDefault="0079222F" w:rsidP="00F67EBC">
            <w:r>
              <w:t>Final project is missing 3+ components.</w:t>
            </w:r>
          </w:p>
        </w:tc>
      </w:tr>
      <w:tr w:rsidR="0079222F" w:rsidTr="00F67EBC">
        <w:tc>
          <w:tcPr>
            <w:tcW w:w="1154" w:type="pct"/>
          </w:tcPr>
          <w:p w:rsidR="0079222F" w:rsidRPr="00F67EBC" w:rsidRDefault="0079222F" w:rsidP="00F67EBC">
            <w:pPr>
              <w:rPr>
                <w:b/>
              </w:rPr>
            </w:pPr>
            <w:r w:rsidRPr="00F67EBC">
              <w:rPr>
                <w:b/>
              </w:rPr>
              <w:t>Effort</w:t>
            </w:r>
          </w:p>
        </w:tc>
        <w:tc>
          <w:tcPr>
            <w:tcW w:w="962" w:type="pct"/>
          </w:tcPr>
          <w:p w:rsidR="0079222F" w:rsidRPr="00653BFD" w:rsidRDefault="0079222F" w:rsidP="00F67EBC">
            <w:r>
              <w:t>Student uses all project time wisely and revises based on peer/teacher input.</w:t>
            </w:r>
          </w:p>
        </w:tc>
        <w:tc>
          <w:tcPr>
            <w:tcW w:w="962" w:type="pct"/>
          </w:tcPr>
          <w:p w:rsidR="0079222F" w:rsidRPr="00653BFD" w:rsidRDefault="0079222F" w:rsidP="00F67EBC">
            <w:r>
              <w:t>Student uses most project time wisely and revises based on teacher input.</w:t>
            </w:r>
          </w:p>
        </w:tc>
        <w:tc>
          <w:tcPr>
            <w:tcW w:w="961" w:type="pct"/>
          </w:tcPr>
          <w:p w:rsidR="0079222F" w:rsidRPr="00653BFD" w:rsidRDefault="0079222F" w:rsidP="00F67EBC">
            <w:r>
              <w:t>Student uses some project time wisely and seeks peer/teacher input.</w:t>
            </w:r>
          </w:p>
        </w:tc>
        <w:tc>
          <w:tcPr>
            <w:tcW w:w="961" w:type="pct"/>
          </w:tcPr>
          <w:p w:rsidR="0079222F" w:rsidRPr="00653BFD" w:rsidRDefault="0079222F" w:rsidP="00F67EBC">
            <w:r>
              <w:t>Student does not use in-class time wisely and does not seek outside input.</w:t>
            </w:r>
          </w:p>
        </w:tc>
      </w:tr>
    </w:tbl>
    <w:p w:rsidR="009C00A1" w:rsidRDefault="009C00A1"/>
    <w:p w:rsidR="009C00A1" w:rsidRDefault="009C00A1" w:rsidP="00653BFD"/>
    <w:sectPr w:rsidR="009C00A1" w:rsidSect="00F67EBC">
      <w:pgSz w:w="15840" w:h="12240" w:orient="landscape"/>
      <w:pgMar w:top="1152" w:right="1152" w:bottom="1152" w:left="1152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00A1"/>
    <w:rsid w:val="00391D8B"/>
    <w:rsid w:val="00653BFD"/>
    <w:rsid w:val="006934AB"/>
    <w:rsid w:val="00780F39"/>
    <w:rsid w:val="0079222F"/>
    <w:rsid w:val="00850EAD"/>
    <w:rsid w:val="009C00A1"/>
    <w:rsid w:val="00A46503"/>
    <w:rsid w:val="00B420E0"/>
    <w:rsid w:val="00B46929"/>
    <w:rsid w:val="00EF66C0"/>
    <w:rsid w:val="00F16029"/>
    <w:rsid w:val="00F67EBC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9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53B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0</Words>
  <Characters>0</Characters>
  <Application>Microsoft Macintosh Word</Application>
  <DocSecurity>0</DocSecurity>
  <Lines>1</Lines>
  <Paragraphs>1</Paragraphs>
  <ScaleCrop>false</ScaleCrop>
  <Company>Bayard Rustin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Vetre</dc:creator>
  <cp:keywords/>
  <cp:lastModifiedBy>Christina Vetre</cp:lastModifiedBy>
  <cp:revision>4</cp:revision>
  <dcterms:created xsi:type="dcterms:W3CDTF">2011-02-26T16:54:00Z</dcterms:created>
  <dcterms:modified xsi:type="dcterms:W3CDTF">2011-02-27T02:05:00Z</dcterms:modified>
</cp:coreProperties>
</file>